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BC" w:rsidRDefault="00B620BC"/>
    <w:p w:rsidR="002F40E3" w:rsidRDefault="002F40E3"/>
    <w:p w:rsidR="002F40E3" w:rsidRDefault="002F40E3"/>
    <w:p w:rsidR="002F40E3" w:rsidRDefault="002F40E3"/>
    <w:p w:rsidR="00B620BC" w:rsidRDefault="00B620BC"/>
    <w:p w:rsidR="002F40E3" w:rsidRDefault="00163164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72"/>
          <w:szCs w:val="72"/>
          <w:lang w:eastAsia="es-ES_tradnl"/>
        </w:rPr>
      </w:pPr>
      <w:r>
        <w:rPr>
          <w:rFonts w:ascii="ArialMT" w:hAnsi="ArialMT" w:cs="ArialMT"/>
          <w:sz w:val="72"/>
          <w:szCs w:val="72"/>
          <w:lang w:eastAsia="es-ES_tradnl"/>
        </w:rPr>
        <w:t>PAIF 20</w:t>
      </w:r>
      <w:r w:rsidR="0094630D">
        <w:rPr>
          <w:rFonts w:ascii="ArialMT" w:hAnsi="ArialMT" w:cs="ArialMT"/>
          <w:sz w:val="72"/>
          <w:szCs w:val="72"/>
          <w:lang w:eastAsia="es-ES_tradnl"/>
        </w:rPr>
        <w:t>20</w:t>
      </w:r>
    </w:p>
    <w:p w:rsidR="002F40E3" w:rsidRDefault="002F40E3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72"/>
          <w:szCs w:val="72"/>
          <w:lang w:eastAsia="es-ES_tradnl"/>
        </w:rPr>
      </w:pPr>
    </w:p>
    <w:p w:rsidR="002F40E3" w:rsidRDefault="002F40E3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72"/>
          <w:szCs w:val="72"/>
          <w:lang w:eastAsia="es-ES_tradnl"/>
        </w:rPr>
      </w:pPr>
    </w:p>
    <w:p w:rsidR="002F40E3" w:rsidRDefault="002F40E3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48"/>
          <w:szCs w:val="48"/>
          <w:lang w:eastAsia="es-ES_tradnl"/>
        </w:rPr>
      </w:pPr>
      <w:r>
        <w:rPr>
          <w:rFonts w:ascii="ArialMT" w:hAnsi="ArialMT" w:cs="ArialMT"/>
          <w:sz w:val="48"/>
          <w:szCs w:val="48"/>
          <w:lang w:eastAsia="es-ES_tradnl"/>
        </w:rPr>
        <w:t>Programa de Actuación,</w:t>
      </w:r>
    </w:p>
    <w:p w:rsidR="002F40E3" w:rsidRDefault="00163164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48"/>
          <w:szCs w:val="48"/>
          <w:lang w:eastAsia="es-ES_tradnl"/>
        </w:rPr>
      </w:pPr>
      <w:r>
        <w:rPr>
          <w:rFonts w:ascii="ArialMT" w:hAnsi="ArialMT" w:cs="ArialMT"/>
          <w:sz w:val="48"/>
          <w:szCs w:val="48"/>
          <w:lang w:eastAsia="es-ES_tradnl"/>
        </w:rPr>
        <w:t>Inversiones y Financiación 20</w:t>
      </w:r>
      <w:r w:rsidR="0094630D">
        <w:rPr>
          <w:rFonts w:ascii="ArialMT" w:hAnsi="ArialMT" w:cs="ArialMT"/>
          <w:sz w:val="48"/>
          <w:szCs w:val="48"/>
          <w:lang w:eastAsia="es-ES_tradnl"/>
        </w:rPr>
        <w:t>20</w:t>
      </w:r>
    </w:p>
    <w:p w:rsidR="002F40E3" w:rsidRDefault="002F40E3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48"/>
          <w:szCs w:val="48"/>
          <w:lang w:eastAsia="es-ES_tradnl"/>
        </w:rPr>
      </w:pPr>
    </w:p>
    <w:p w:rsidR="00B620BC" w:rsidRPr="00ED5B6F" w:rsidRDefault="00ED5B6F" w:rsidP="002F40E3">
      <w:pPr>
        <w:jc w:val="center"/>
        <w:rPr>
          <w:rFonts w:ascii="Arial" w:hAnsi="Arial" w:cs="Arial"/>
          <w:b/>
          <w:bCs/>
          <w:sz w:val="26"/>
          <w:szCs w:val="26"/>
          <w:lang w:val="en-US"/>
        </w:rPr>
        <w:sectPr w:rsidR="00B620BC" w:rsidRPr="00ED5B6F" w:rsidSect="0064098B">
          <w:footerReference w:type="default" r:id="rId9"/>
          <w:footerReference w:type="first" r:id="rId10"/>
          <w:pgSz w:w="11906" w:h="16838"/>
          <w:pgMar w:top="284" w:right="1418" w:bottom="284" w:left="1418" w:header="708" w:footer="708" w:gutter="0"/>
          <w:cols w:space="708"/>
          <w:titlePg/>
          <w:docGrid w:linePitch="360"/>
        </w:sectPr>
      </w:pPr>
      <w:proofErr w:type="gramStart"/>
      <w:r w:rsidRPr="00ED5B6F">
        <w:rPr>
          <w:rFonts w:ascii="ArialMT" w:hAnsi="ArialMT" w:cs="ArialMT"/>
          <w:sz w:val="48"/>
          <w:szCs w:val="48"/>
          <w:lang w:val="en-US" w:eastAsia="es-ES_tradnl"/>
        </w:rPr>
        <w:t>CANARIAS SUBMARINE LINK S.L.</w:t>
      </w:r>
      <w:proofErr w:type="gramEnd"/>
    </w:p>
    <w:p w:rsidR="00ED5B6F" w:rsidRDefault="0064098B" w:rsidP="00DA112E">
      <w:pPr>
        <w:rPr>
          <w:highlight w:val="green"/>
          <w:lang w:val="en-US"/>
        </w:rPr>
        <w:sectPr w:rsidR="00ED5B6F" w:rsidSect="0064098B">
          <w:footerReference w:type="default" r:id="rId11"/>
          <w:pgSz w:w="11906" w:h="16838"/>
          <w:pgMar w:top="284" w:right="1418" w:bottom="284" w:left="1418" w:header="720" w:footer="720" w:gutter="0"/>
          <w:cols w:space="720"/>
          <w:docGrid w:linePitch="272"/>
        </w:sectPr>
      </w:pPr>
      <w:bookmarkStart w:id="0" w:name="RANGE!B2:E62"/>
      <w:bookmarkEnd w:id="0"/>
      <w:r w:rsidRPr="0064098B">
        <w:lastRenderedPageBreak/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635</wp:posOffset>
            </wp:positionV>
            <wp:extent cx="5400675" cy="9925050"/>
            <wp:effectExtent l="0" t="0" r="952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9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B6F" w:rsidRPr="000A4FF0" w:rsidRDefault="0064098B" w:rsidP="00DA112E">
      <w:pPr>
        <w:rPr>
          <w:noProof/>
          <w:lang w:val="en-US"/>
        </w:rPr>
        <w:sectPr w:rsidR="00ED5B6F" w:rsidRPr="000A4FF0" w:rsidSect="0064098B">
          <w:pgSz w:w="11906" w:h="16838"/>
          <w:pgMar w:top="284" w:right="1418" w:bottom="284" w:left="1418" w:header="720" w:footer="720" w:gutter="0"/>
          <w:cols w:space="720"/>
          <w:docGrid w:linePitch="272"/>
        </w:sectPr>
      </w:pPr>
      <w:r w:rsidRPr="0064098B">
        <w:lastRenderedPageBreak/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635</wp:posOffset>
            </wp:positionV>
            <wp:extent cx="5753100" cy="9896475"/>
            <wp:effectExtent l="0" t="0" r="0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89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785" w:rsidRDefault="0064098B" w:rsidP="00DA112E">
      <w:pPr>
        <w:rPr>
          <w:highlight w:val="green"/>
          <w:lang w:val="en-US"/>
        </w:rPr>
        <w:sectPr w:rsidR="001F3785" w:rsidSect="0064098B">
          <w:pgSz w:w="11906" w:h="16838"/>
          <w:pgMar w:top="284" w:right="1418" w:bottom="284" w:left="1418" w:header="720" w:footer="720" w:gutter="0"/>
          <w:cols w:space="720"/>
          <w:docGrid w:linePitch="272"/>
        </w:sectPr>
      </w:pPr>
      <w:r w:rsidRPr="0064098B">
        <w:lastRenderedPageBreak/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635</wp:posOffset>
            </wp:positionV>
            <wp:extent cx="5760286" cy="993457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286" cy="993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785" w:rsidRDefault="0064098B" w:rsidP="00DA112E">
      <w:pPr>
        <w:rPr>
          <w:highlight w:val="green"/>
          <w:lang w:val="en-US"/>
        </w:rPr>
        <w:sectPr w:rsidR="001F3785" w:rsidSect="0064098B">
          <w:pgSz w:w="11906" w:h="16838"/>
          <w:pgMar w:top="284" w:right="1418" w:bottom="284" w:left="1418" w:header="720" w:footer="720" w:gutter="0"/>
          <w:cols w:space="720"/>
          <w:docGrid w:linePitch="272"/>
        </w:sectPr>
      </w:pPr>
      <w:r w:rsidRPr="0064098B">
        <w:lastRenderedPageBreak/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635</wp:posOffset>
            </wp:positionV>
            <wp:extent cx="5760113" cy="991552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113" cy="991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785" w:rsidRDefault="0064098B" w:rsidP="00DA112E">
      <w:pPr>
        <w:rPr>
          <w:highlight w:val="green"/>
          <w:lang w:val="en-US"/>
        </w:rPr>
        <w:sectPr w:rsidR="001F3785" w:rsidSect="0064098B">
          <w:pgSz w:w="11906" w:h="16838"/>
          <w:pgMar w:top="284" w:right="1418" w:bottom="284" w:left="1418" w:header="720" w:footer="720" w:gutter="0"/>
          <w:cols w:space="720"/>
          <w:docGrid w:linePitch="272"/>
        </w:sectPr>
      </w:pPr>
      <w:r w:rsidRPr="0064098B">
        <w:lastRenderedPageBreak/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635</wp:posOffset>
            </wp:positionV>
            <wp:extent cx="5753100" cy="99250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9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785" w:rsidRDefault="0064098B" w:rsidP="00DA112E">
      <w:pPr>
        <w:rPr>
          <w:highlight w:val="green"/>
          <w:lang w:val="en-US"/>
        </w:rPr>
        <w:sectPr w:rsidR="001F3785" w:rsidSect="0064098B">
          <w:pgSz w:w="16838" w:h="11906" w:orient="landscape"/>
          <w:pgMar w:top="284" w:right="1418" w:bottom="284" w:left="1418" w:header="720" w:footer="720" w:gutter="0"/>
          <w:cols w:space="720"/>
          <w:docGrid w:linePitch="272"/>
        </w:sectPr>
      </w:pPr>
      <w:r w:rsidRPr="0064098B">
        <w:lastRenderedPageBreak/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634</wp:posOffset>
            </wp:positionV>
            <wp:extent cx="8886824" cy="677227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4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B6F" w:rsidRDefault="0064098B" w:rsidP="00DA112E">
      <w:pPr>
        <w:rPr>
          <w:highlight w:val="green"/>
          <w:lang w:val="en-US"/>
        </w:rPr>
        <w:sectPr w:rsidR="00ED5B6F" w:rsidSect="0064098B">
          <w:pgSz w:w="16838" w:h="11906" w:orient="landscape"/>
          <w:pgMar w:top="284" w:right="1418" w:bottom="284" w:left="1418" w:header="720" w:footer="720" w:gutter="0"/>
          <w:cols w:space="720"/>
          <w:docGrid w:linePitch="272"/>
        </w:sectPr>
      </w:pPr>
      <w:r w:rsidRPr="0064098B">
        <w:lastRenderedPageBreak/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635</wp:posOffset>
            </wp:positionV>
            <wp:extent cx="8885751" cy="67627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67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BA5" w:rsidRDefault="00004C62" w:rsidP="00DA112E">
      <w:pPr>
        <w:rPr>
          <w:highlight w:val="green"/>
          <w:lang w:val="en-US"/>
        </w:rPr>
        <w:sectPr w:rsidR="006F5BA5" w:rsidSect="0064098B">
          <w:pgSz w:w="16838" w:h="11906" w:orient="landscape"/>
          <w:pgMar w:top="284" w:right="1418" w:bottom="284" w:left="1418" w:header="720" w:footer="720" w:gutter="0"/>
          <w:cols w:space="720"/>
          <w:docGrid w:linePitch="272"/>
        </w:sectPr>
      </w:pPr>
      <w:r w:rsidRPr="00004C62">
        <w:lastRenderedPageBreak/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635</wp:posOffset>
            </wp:positionV>
            <wp:extent cx="8886825" cy="6781800"/>
            <wp:effectExtent l="0" t="0" r="952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678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B6F" w:rsidRDefault="00004C62" w:rsidP="00DA112E">
      <w:pPr>
        <w:rPr>
          <w:highlight w:val="green"/>
          <w:lang w:val="en-US"/>
        </w:rPr>
        <w:sectPr w:rsidR="00ED5B6F" w:rsidSect="0064098B">
          <w:pgSz w:w="11906" w:h="16838"/>
          <w:pgMar w:top="284" w:right="1418" w:bottom="284" w:left="1418" w:header="720" w:footer="720" w:gutter="0"/>
          <w:cols w:space="720"/>
          <w:docGrid w:linePitch="272"/>
        </w:sectPr>
      </w:pPr>
      <w:r w:rsidRPr="00004C62">
        <w:lastRenderedPageBreak/>
        <w:drawing>
          <wp:inline distT="0" distB="0" distL="0" distR="0" wp14:anchorId="38064346" wp14:editId="634FA0C8">
            <wp:extent cx="5753100" cy="97917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80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B6F" w:rsidRDefault="00004C62" w:rsidP="00DA112E">
      <w:pPr>
        <w:rPr>
          <w:highlight w:val="green"/>
          <w:lang w:val="en-US"/>
        </w:rPr>
        <w:sectPr w:rsidR="00ED5B6F" w:rsidSect="0064098B">
          <w:pgSz w:w="11906" w:h="16838"/>
          <w:pgMar w:top="284" w:right="1418" w:bottom="284" w:left="1418" w:header="720" w:footer="720" w:gutter="0"/>
          <w:cols w:space="720"/>
          <w:docGrid w:linePitch="272"/>
        </w:sectPr>
      </w:pPr>
      <w:r w:rsidRPr="00004C62">
        <w:lastRenderedPageBreak/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635</wp:posOffset>
            </wp:positionV>
            <wp:extent cx="5753100" cy="9896475"/>
            <wp:effectExtent l="0" t="0" r="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04" cy="990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B6F" w:rsidRDefault="00004C62" w:rsidP="00DA112E">
      <w:pPr>
        <w:rPr>
          <w:highlight w:val="green"/>
          <w:lang w:val="en-US"/>
        </w:rPr>
        <w:sectPr w:rsidR="00ED5B6F" w:rsidSect="0064098B">
          <w:pgSz w:w="11906" w:h="16838"/>
          <w:pgMar w:top="284" w:right="1418" w:bottom="284" w:left="1418" w:header="720" w:footer="720" w:gutter="0"/>
          <w:cols w:space="720"/>
          <w:docGrid w:linePitch="272"/>
        </w:sectPr>
      </w:pPr>
      <w:r w:rsidRPr="00004C62">
        <w:lastRenderedPageBreak/>
        <w:drawing>
          <wp:inline distT="0" distB="0" distL="0" distR="0" wp14:anchorId="68F5EA8D" wp14:editId="3D341079">
            <wp:extent cx="5762625" cy="70389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3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C64" w:rsidRDefault="00004C62" w:rsidP="00DA112E">
      <w:pPr>
        <w:rPr>
          <w:highlight w:val="green"/>
          <w:lang w:val="en-US"/>
        </w:rPr>
        <w:sectPr w:rsidR="009B1C64" w:rsidSect="0064098B">
          <w:pgSz w:w="16838" w:h="11906" w:orient="landscape"/>
          <w:pgMar w:top="284" w:right="1418" w:bottom="284" w:left="1418" w:header="720" w:footer="720" w:gutter="0"/>
          <w:cols w:space="720"/>
          <w:docGrid w:linePitch="272"/>
        </w:sectPr>
      </w:pPr>
      <w:r w:rsidRPr="00004C62">
        <w:lastRenderedPageBreak/>
        <w:drawing>
          <wp:inline distT="0" distB="0" distL="0" distR="0" wp14:anchorId="53474C20" wp14:editId="71404C53">
            <wp:extent cx="8886825" cy="447675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7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C64" w:rsidRDefault="00004C62" w:rsidP="00DA112E">
      <w:pPr>
        <w:rPr>
          <w:highlight w:val="green"/>
          <w:lang w:val="en-US"/>
        </w:rPr>
        <w:sectPr w:rsidR="009B1C64" w:rsidSect="0064098B">
          <w:pgSz w:w="11906" w:h="16838"/>
          <w:pgMar w:top="284" w:right="1418" w:bottom="284" w:left="1418" w:header="720" w:footer="720" w:gutter="0"/>
          <w:cols w:space="720"/>
          <w:docGrid w:linePitch="272"/>
        </w:sectPr>
      </w:pPr>
      <w:r w:rsidRPr="00004C62">
        <w:lastRenderedPageBreak/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635</wp:posOffset>
            </wp:positionV>
            <wp:extent cx="5761625" cy="985837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625" cy="985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C64" w:rsidRDefault="00004C62" w:rsidP="00DA112E">
      <w:pPr>
        <w:rPr>
          <w:highlight w:val="green"/>
          <w:lang w:val="en-US"/>
        </w:rPr>
        <w:sectPr w:rsidR="009B1C64" w:rsidSect="0064098B">
          <w:pgSz w:w="11906" w:h="16838"/>
          <w:pgMar w:top="284" w:right="1418" w:bottom="284" w:left="1418" w:header="720" w:footer="720" w:gutter="0"/>
          <w:cols w:space="720"/>
          <w:docGrid w:linePitch="272"/>
        </w:sectPr>
      </w:pPr>
      <w:r w:rsidRPr="00004C62">
        <w:lastRenderedPageBreak/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635</wp:posOffset>
            </wp:positionV>
            <wp:extent cx="5760768" cy="983932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68" cy="98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C64" w:rsidRDefault="00004C62" w:rsidP="00DA112E">
      <w:pPr>
        <w:rPr>
          <w:highlight w:val="green"/>
          <w:lang w:val="en-US"/>
        </w:rPr>
        <w:sectPr w:rsidR="009B1C64" w:rsidSect="0064098B">
          <w:pgSz w:w="11906" w:h="16838"/>
          <w:pgMar w:top="284" w:right="1418" w:bottom="284" w:left="1418" w:header="720" w:footer="720" w:gutter="0"/>
          <w:cols w:space="720"/>
          <w:docGrid w:linePitch="272"/>
        </w:sectPr>
      </w:pPr>
      <w:r w:rsidRPr="00004C62">
        <w:lastRenderedPageBreak/>
        <w:drawing>
          <wp:inline distT="0" distB="0" distL="0" distR="0" wp14:anchorId="0B9FD728" wp14:editId="0E0DC36B">
            <wp:extent cx="5757958" cy="80581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06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BA5" w:rsidRDefault="00004C62" w:rsidP="00DA112E">
      <w:pPr>
        <w:rPr>
          <w:highlight w:val="green"/>
          <w:lang w:val="en-US"/>
        </w:rPr>
        <w:sectPr w:rsidR="006F5BA5" w:rsidSect="0064098B">
          <w:pgSz w:w="11906" w:h="16838"/>
          <w:pgMar w:top="284" w:right="1418" w:bottom="284" w:left="1418" w:header="720" w:footer="720" w:gutter="0"/>
          <w:cols w:space="720"/>
          <w:docGrid w:linePitch="272"/>
        </w:sectPr>
      </w:pPr>
      <w:r w:rsidRPr="00004C62">
        <w:lastRenderedPageBreak/>
        <w:drawing>
          <wp:inline distT="0" distB="0" distL="0" distR="0" wp14:anchorId="1C904E9E" wp14:editId="6724BE84">
            <wp:extent cx="5755167" cy="652462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2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AFC" w:rsidRPr="000A4FF0" w:rsidRDefault="00004C62" w:rsidP="00DA112E">
      <w:pPr>
        <w:rPr>
          <w:noProof/>
          <w:lang w:val="en-US"/>
        </w:rPr>
      </w:pPr>
      <w:r w:rsidRPr="00004C62">
        <w:lastRenderedPageBreak/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635</wp:posOffset>
            </wp:positionV>
            <wp:extent cx="5760615" cy="985837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15" cy="985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BA5" w:rsidRDefault="006F5BA5" w:rsidP="00DA112E">
      <w:pPr>
        <w:rPr>
          <w:highlight w:val="green"/>
          <w:lang w:val="en-US"/>
        </w:rPr>
      </w:pPr>
    </w:p>
    <w:p w:rsidR="006F5BA5" w:rsidRPr="000A4FF0" w:rsidRDefault="006F5BA5" w:rsidP="00DA112E">
      <w:pPr>
        <w:rPr>
          <w:noProof/>
          <w:lang w:val="en-US"/>
        </w:rPr>
      </w:pPr>
    </w:p>
    <w:p w:rsidR="006F5BA5" w:rsidRDefault="006F5BA5" w:rsidP="00DA112E">
      <w:pPr>
        <w:rPr>
          <w:highlight w:val="green"/>
          <w:lang w:val="en-US"/>
        </w:rPr>
      </w:pPr>
    </w:p>
    <w:p w:rsidR="006F5BA5" w:rsidRPr="000A4FF0" w:rsidRDefault="006F5BA5" w:rsidP="00DA112E">
      <w:pPr>
        <w:rPr>
          <w:noProof/>
          <w:lang w:val="en-US"/>
        </w:rPr>
        <w:sectPr w:rsidR="006F5BA5" w:rsidRPr="000A4FF0" w:rsidSect="0064098B">
          <w:pgSz w:w="11906" w:h="16838"/>
          <w:pgMar w:top="284" w:right="1418" w:bottom="284" w:left="1418" w:header="720" w:footer="720" w:gutter="0"/>
          <w:cols w:space="720"/>
          <w:docGrid w:linePitch="272"/>
        </w:sectPr>
      </w:pPr>
    </w:p>
    <w:p w:rsidR="006F5BA5" w:rsidRPr="000A4FF0" w:rsidRDefault="006F5BA5" w:rsidP="00DA112E">
      <w:pPr>
        <w:rPr>
          <w:noProof/>
          <w:lang w:val="en-US"/>
        </w:rPr>
      </w:pPr>
    </w:p>
    <w:p w:rsidR="006F5BA5" w:rsidRPr="000A4FF0" w:rsidRDefault="006F5BA5" w:rsidP="00DA112E">
      <w:pPr>
        <w:rPr>
          <w:noProof/>
          <w:lang w:val="en-US"/>
        </w:rPr>
      </w:pPr>
    </w:p>
    <w:p w:rsidR="006F5BA5" w:rsidRPr="000A4FF0" w:rsidRDefault="006F5BA5" w:rsidP="00DA112E">
      <w:pPr>
        <w:rPr>
          <w:noProof/>
          <w:lang w:val="en-US"/>
        </w:rPr>
      </w:pPr>
    </w:p>
    <w:p w:rsidR="006F5BA5" w:rsidRPr="000A4FF0" w:rsidRDefault="006F5BA5" w:rsidP="00DA112E">
      <w:pPr>
        <w:rPr>
          <w:noProof/>
          <w:lang w:val="en-US"/>
        </w:rPr>
      </w:pPr>
    </w:p>
    <w:p w:rsidR="006F5BA5" w:rsidRPr="000A4FF0" w:rsidRDefault="006F5BA5" w:rsidP="00DA112E">
      <w:pPr>
        <w:rPr>
          <w:noProof/>
          <w:lang w:val="en-US"/>
        </w:rPr>
      </w:pPr>
    </w:p>
    <w:p w:rsidR="006F5BA5" w:rsidRPr="000A4FF0" w:rsidRDefault="006F5BA5" w:rsidP="00DA112E">
      <w:pPr>
        <w:rPr>
          <w:noProof/>
          <w:lang w:val="en-U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19"/>
        <w:gridCol w:w="6158"/>
      </w:tblGrid>
      <w:tr w:rsidR="00004C62" w:rsidRPr="002449DE" w:rsidTr="00676A74">
        <w:trPr>
          <w:trHeight w:val="1433"/>
        </w:trPr>
        <w:tc>
          <w:tcPr>
            <w:tcW w:w="1819" w:type="dxa"/>
          </w:tcPr>
          <w:p w:rsidR="00004C62" w:rsidRPr="002449DE" w:rsidRDefault="00004C62" w:rsidP="00676A74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1085850" cy="847725"/>
                  <wp:effectExtent l="0" t="0" r="0" b="9525"/>
                  <wp:docPr id="36" name="Picture 36" descr="Cabildo de Teneri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abildo de Teneri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8" w:type="dxa"/>
          </w:tcPr>
          <w:p w:rsidR="00004C62" w:rsidRPr="0013745D" w:rsidRDefault="00004C62" w:rsidP="00676A74">
            <w:pPr>
              <w:pStyle w:val="Area"/>
              <w:tabs>
                <w:tab w:val="left" w:leader="dot" w:pos="4591"/>
              </w:tabs>
              <w:spacing w:before="240"/>
              <w:jc w:val="left"/>
              <w:rPr>
                <w:b/>
                <w:sz w:val="22"/>
                <w:szCs w:val="22"/>
              </w:rPr>
            </w:pPr>
            <w:r w:rsidRPr="0013745D">
              <w:rPr>
                <w:b/>
                <w:sz w:val="22"/>
                <w:szCs w:val="22"/>
              </w:rPr>
              <w:t>Área de Presidencia, Hacienda y Modernización</w:t>
            </w:r>
          </w:p>
          <w:p w:rsidR="00004C62" w:rsidRPr="002449DE" w:rsidRDefault="00004C62" w:rsidP="00676A74">
            <w:pPr>
              <w:pStyle w:val="Area"/>
              <w:tabs>
                <w:tab w:val="left" w:leader="dot" w:pos="4734"/>
              </w:tabs>
              <w:spacing w:before="240"/>
            </w:pPr>
            <w:r w:rsidRPr="0013745D">
              <w:rPr>
                <w:b/>
                <w:sz w:val="22"/>
                <w:szCs w:val="22"/>
              </w:rPr>
              <w:t>Dirección Insular de Hacienda</w:t>
            </w:r>
          </w:p>
        </w:tc>
      </w:tr>
    </w:tbl>
    <w:p w:rsidR="00004C62" w:rsidRDefault="00004C62" w:rsidP="00004C62">
      <w:pPr>
        <w:tabs>
          <w:tab w:val="left" w:pos="1439"/>
          <w:tab w:val="left" w:pos="2879"/>
          <w:tab w:val="left" w:pos="4319"/>
          <w:tab w:val="left" w:pos="5759"/>
        </w:tabs>
        <w:spacing w:before="60" w:after="60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8"/>
        <w:gridCol w:w="1428"/>
      </w:tblGrid>
      <w:tr w:rsidR="00004C62" w:rsidRPr="007D095A" w:rsidTr="00676A74">
        <w:trPr>
          <w:trHeight w:val="1261"/>
        </w:trPr>
        <w:tc>
          <w:tcPr>
            <w:tcW w:w="4231" w:type="pct"/>
            <w:shd w:val="clear" w:color="auto" w:fill="99CCFF"/>
            <w:vAlign w:val="center"/>
          </w:tcPr>
          <w:p w:rsidR="00004C62" w:rsidRPr="00724476" w:rsidRDefault="00004C62" w:rsidP="00676A7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B7062">
              <w:rPr>
                <w:rFonts w:cs="Arial"/>
                <w:b/>
                <w:bCs/>
                <w:sz w:val="22"/>
                <w:szCs w:val="22"/>
              </w:rPr>
              <w:t>PRESUPUESTO GENERAL DEL CABILDO INSULAR DE TENERIFE</w:t>
            </w:r>
          </w:p>
        </w:tc>
        <w:tc>
          <w:tcPr>
            <w:tcW w:w="769" w:type="pct"/>
            <w:vMerge w:val="restart"/>
            <w:shd w:val="clear" w:color="auto" w:fill="99CCFF"/>
            <w:vAlign w:val="center"/>
          </w:tcPr>
          <w:p w:rsidR="00004C62" w:rsidRPr="00EB7062" w:rsidRDefault="00004C62" w:rsidP="00676A7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2020</w:t>
            </w:r>
          </w:p>
        </w:tc>
      </w:tr>
      <w:tr w:rsidR="00004C62" w:rsidRPr="007D095A" w:rsidTr="00676A74">
        <w:trPr>
          <w:trHeight w:val="428"/>
        </w:trPr>
        <w:tc>
          <w:tcPr>
            <w:tcW w:w="4231" w:type="pct"/>
            <w:shd w:val="clear" w:color="auto" w:fill="99CCFF"/>
            <w:vAlign w:val="center"/>
          </w:tcPr>
          <w:p w:rsidR="00004C62" w:rsidRDefault="00004C62" w:rsidP="00676A74">
            <w:pPr>
              <w:rPr>
                <w:rFonts w:cs="Arial"/>
                <w:b/>
                <w:sz w:val="22"/>
                <w:szCs w:val="22"/>
              </w:rPr>
            </w:pPr>
          </w:p>
          <w:p w:rsidR="00004C62" w:rsidRDefault="00004C62" w:rsidP="00676A74">
            <w:pPr>
              <w:rPr>
                <w:rFonts w:cs="Arial"/>
                <w:b/>
                <w:sz w:val="22"/>
                <w:szCs w:val="22"/>
              </w:rPr>
            </w:pPr>
            <w:r w:rsidRPr="00EB7062">
              <w:rPr>
                <w:rFonts w:cs="Arial"/>
                <w:b/>
                <w:sz w:val="22"/>
                <w:szCs w:val="22"/>
              </w:rPr>
              <w:t>ENTIDAD</w:t>
            </w:r>
            <w:bookmarkStart w:id="1" w:name="_GoBack"/>
            <w:bookmarkEnd w:id="1"/>
            <w:r w:rsidR="00E93EFA" w:rsidRPr="00EB7062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E93EFA">
              <w:rPr>
                <w:rFonts w:cs="Arial"/>
                <w:b/>
                <w:sz w:val="22"/>
                <w:szCs w:val="22"/>
              </w:rPr>
              <w:t>CANARIAS</w:t>
            </w:r>
            <w:r>
              <w:rPr>
                <w:rFonts w:cs="Arial"/>
                <w:b/>
                <w:sz w:val="22"/>
                <w:szCs w:val="22"/>
              </w:rPr>
              <w:t xml:space="preserve"> SUBMARINE LINK S.L.</w:t>
            </w:r>
          </w:p>
          <w:p w:rsidR="00004C62" w:rsidRPr="00EB7062" w:rsidRDefault="00004C62" w:rsidP="00676A74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69" w:type="pct"/>
            <w:vMerge/>
            <w:shd w:val="clear" w:color="auto" w:fill="99CCFF"/>
            <w:vAlign w:val="center"/>
          </w:tcPr>
          <w:p w:rsidR="00004C62" w:rsidRPr="00EB7062" w:rsidRDefault="00004C62" w:rsidP="00676A74">
            <w:pPr>
              <w:ind w:firstLine="33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4C62" w:rsidRPr="007D095A" w:rsidTr="00676A74">
        <w:trPr>
          <w:trHeight w:val="428"/>
        </w:trPr>
        <w:tc>
          <w:tcPr>
            <w:tcW w:w="4231" w:type="pct"/>
            <w:shd w:val="clear" w:color="auto" w:fill="99CCFF"/>
            <w:vAlign w:val="center"/>
          </w:tcPr>
          <w:p w:rsidR="00004C62" w:rsidRPr="00EB7062" w:rsidRDefault="00004C62" w:rsidP="00676A7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B7062">
              <w:rPr>
                <w:rFonts w:cs="Arial"/>
                <w:b/>
                <w:sz w:val="22"/>
                <w:szCs w:val="22"/>
              </w:rPr>
              <w:t xml:space="preserve">MEMORIA DE </w:t>
            </w:r>
            <w:r>
              <w:rPr>
                <w:rFonts w:cs="Arial"/>
                <w:b/>
                <w:sz w:val="22"/>
                <w:szCs w:val="22"/>
              </w:rPr>
              <w:t>OBJETIVOS</w:t>
            </w:r>
            <w:r w:rsidRPr="00EB7062">
              <w:rPr>
                <w:rFonts w:cs="Arial"/>
                <w:b/>
                <w:sz w:val="22"/>
                <w:szCs w:val="22"/>
              </w:rPr>
              <w:t xml:space="preserve"> A R</w:t>
            </w:r>
            <w:r>
              <w:rPr>
                <w:rFonts w:cs="Arial"/>
                <w:b/>
                <w:sz w:val="22"/>
                <w:szCs w:val="22"/>
              </w:rPr>
              <w:t>EALIZAR DURANTE EL EJERCICIO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2020</w:t>
            </w:r>
          </w:p>
          <w:p w:rsidR="00004C62" w:rsidRDefault="00004C62" w:rsidP="00676A74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69" w:type="pct"/>
            <w:vMerge/>
            <w:shd w:val="clear" w:color="auto" w:fill="99CCFF"/>
            <w:vAlign w:val="center"/>
          </w:tcPr>
          <w:p w:rsidR="00004C62" w:rsidRPr="00EB7062" w:rsidRDefault="00004C62" w:rsidP="00676A74">
            <w:pPr>
              <w:ind w:firstLine="33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4C62" w:rsidRPr="001323D6" w:rsidTr="00676A74">
        <w:trPr>
          <w:trHeight w:val="8444"/>
        </w:trPr>
        <w:tc>
          <w:tcPr>
            <w:tcW w:w="5000" w:type="pct"/>
            <w:gridSpan w:val="2"/>
          </w:tcPr>
          <w:p w:rsidR="00004C62" w:rsidRDefault="00004C62" w:rsidP="00676A74">
            <w:pPr>
              <w:rPr>
                <w:rFonts w:cs="Arial"/>
                <w:b/>
                <w:color w:val="FF0000"/>
              </w:rPr>
            </w:pPr>
          </w:p>
          <w:p w:rsidR="00004C62" w:rsidRDefault="00004C62" w:rsidP="00004C62">
            <w:pPr>
              <w:numPr>
                <w:ilvl w:val="0"/>
                <w:numId w:val="15"/>
              </w:numPr>
              <w:spacing w:before="24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OBJETIVOS ESTRATEGICOS</w:t>
            </w:r>
          </w:p>
          <w:p w:rsidR="00004C62" w:rsidRDefault="00004C62" w:rsidP="00004C62">
            <w:pPr>
              <w:rPr>
                <w:rFonts w:cs="Arial"/>
                <w:b/>
              </w:rPr>
            </w:pPr>
          </w:p>
          <w:p w:rsidR="00004C62" w:rsidRDefault="00004C62" w:rsidP="00004C62">
            <w:pPr>
              <w:numPr>
                <w:ilvl w:val="0"/>
                <w:numId w:val="16"/>
              </w:numPr>
              <w:tabs>
                <w:tab w:val="num" w:pos="482"/>
              </w:tabs>
              <w:suppressAutoHyphens/>
              <w:ind w:left="482" w:hanging="3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Fomentar el aumento del mercado mayorista de telecomunicaciones en las rutas Submarinas que confluyen en Tenerife para seguir potenciando la isla como </w:t>
            </w:r>
            <w:proofErr w:type="spellStart"/>
            <w:r>
              <w:rPr>
                <w:rFonts w:cs="Arial"/>
              </w:rPr>
              <w:t>hub</w:t>
            </w:r>
            <w:proofErr w:type="spellEnd"/>
            <w:r>
              <w:rPr>
                <w:rFonts w:cs="Arial"/>
              </w:rPr>
              <w:t xml:space="preserve"> de telecomunicaciones competitivo y además permitir la reducción de costes y mejora de calidad en el servicio minorista.  </w:t>
            </w:r>
          </w:p>
          <w:p w:rsidR="00004C62" w:rsidRDefault="00004C62" w:rsidP="00004C62">
            <w:pPr>
              <w:numPr>
                <w:ilvl w:val="0"/>
                <w:numId w:val="16"/>
              </w:numPr>
              <w:tabs>
                <w:tab w:val="num" w:pos="482"/>
              </w:tabs>
              <w:suppressAutoHyphens/>
              <w:ind w:left="482" w:hanging="3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Establecer y posicionar rutas con África y Latinoamérica para fortalecer el objetivo anterior y generar un entorno potencial para la inversión de empresas extranjeras. </w:t>
            </w:r>
          </w:p>
          <w:p w:rsidR="00004C62" w:rsidRDefault="00004C62" w:rsidP="00004C62">
            <w:pPr>
              <w:ind w:left="28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B) OBJETIVOS Y ACCIONES CONCRETAS A DESARROLLAR EN EL AÑO</w:t>
            </w:r>
            <w:r>
              <w:rPr>
                <w:rFonts w:cs="Arial"/>
              </w:rPr>
              <w:br/>
            </w:r>
          </w:p>
          <w:p w:rsidR="00004C62" w:rsidRDefault="00004C62" w:rsidP="00004C62">
            <w:pPr>
              <w:numPr>
                <w:ilvl w:val="0"/>
                <w:numId w:val="16"/>
              </w:numPr>
              <w:tabs>
                <w:tab w:val="num" w:pos="482"/>
              </w:tabs>
              <w:suppressAutoHyphens/>
              <w:ind w:left="482" w:hanging="3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Mejorar los contratos existentes con los clientes mayoristas (Vodafone, Orange, </w:t>
            </w:r>
            <w:proofErr w:type="spellStart"/>
            <w:r>
              <w:rPr>
                <w:rFonts w:cs="Arial"/>
              </w:rPr>
              <w:t>Lyntia</w:t>
            </w:r>
            <w:proofErr w:type="spellEnd"/>
            <w:r>
              <w:rPr>
                <w:rFonts w:cs="Arial"/>
              </w:rPr>
              <w:t xml:space="preserve">, etc.) para hacer descender los precios minoristas y mejorar su calidad de servicio y cobertura en Tenerife. </w:t>
            </w:r>
          </w:p>
          <w:p w:rsidR="00004C62" w:rsidRDefault="00004C62" w:rsidP="00004C62">
            <w:pPr>
              <w:numPr>
                <w:ilvl w:val="0"/>
                <w:numId w:val="16"/>
              </w:numPr>
              <w:tabs>
                <w:tab w:val="num" w:pos="482"/>
              </w:tabs>
              <w:suppressAutoHyphens/>
              <w:ind w:left="482" w:hanging="3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Explorar nuevos proyectos internacionales dónde podamos encontrar sinergias y costes apropiados para ampliar y reforzar la red, tanto a nivel nacional como internacional. </w:t>
            </w:r>
          </w:p>
          <w:p w:rsidR="00004C62" w:rsidRDefault="00004C62" w:rsidP="00004C62">
            <w:pPr>
              <w:numPr>
                <w:ilvl w:val="0"/>
                <w:numId w:val="16"/>
              </w:numPr>
              <w:tabs>
                <w:tab w:val="num" w:pos="482"/>
              </w:tabs>
              <w:suppressAutoHyphens/>
              <w:ind w:left="482" w:hanging="3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Ejecutar las ampliaciones técnicas en la red necesarias para cubrir la demanda potencial de los operadores. </w:t>
            </w:r>
          </w:p>
          <w:p w:rsidR="00004C62" w:rsidRDefault="00004C62" w:rsidP="00004C62">
            <w:pPr>
              <w:numPr>
                <w:ilvl w:val="0"/>
                <w:numId w:val="16"/>
              </w:numPr>
              <w:tabs>
                <w:tab w:val="num" w:pos="482"/>
              </w:tabs>
              <w:suppressAutoHyphens/>
              <w:ind w:left="482" w:hanging="3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Fortalecer la penetración de la tecnología “100G” en la red, pasando a descatalogar la tecnología 10G. </w:t>
            </w:r>
          </w:p>
          <w:p w:rsidR="00004C62" w:rsidRDefault="00004C62" w:rsidP="00004C62">
            <w:pPr>
              <w:numPr>
                <w:ilvl w:val="0"/>
                <w:numId w:val="16"/>
              </w:numPr>
              <w:tabs>
                <w:tab w:val="num" w:pos="482"/>
              </w:tabs>
              <w:suppressAutoHyphens/>
              <w:ind w:left="482" w:hanging="3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Explotar las sinergias que surgen con </w:t>
            </w:r>
            <w:proofErr w:type="gramStart"/>
            <w:r>
              <w:rPr>
                <w:rFonts w:cs="Arial"/>
              </w:rPr>
              <w:t>los cable</w:t>
            </w:r>
            <w:proofErr w:type="gramEnd"/>
            <w:r>
              <w:rPr>
                <w:rFonts w:cs="Arial"/>
              </w:rPr>
              <w:t xml:space="preserve"> ACE y WACS para permitir el acceso de los mercados africanos a la oferta de servicios del D-</w:t>
            </w:r>
            <w:proofErr w:type="spellStart"/>
            <w:r>
              <w:rPr>
                <w:rFonts w:cs="Arial"/>
              </w:rPr>
              <w:t>ALiX</w:t>
            </w:r>
            <w:proofErr w:type="spellEnd"/>
            <w:r>
              <w:rPr>
                <w:rFonts w:cs="Arial"/>
              </w:rPr>
              <w:t xml:space="preserve">. </w:t>
            </w:r>
          </w:p>
          <w:p w:rsidR="00004C62" w:rsidRDefault="00004C62" w:rsidP="00004C62">
            <w:pPr>
              <w:numPr>
                <w:ilvl w:val="0"/>
                <w:numId w:val="16"/>
              </w:numPr>
              <w:tabs>
                <w:tab w:val="num" w:pos="482"/>
              </w:tabs>
              <w:suppressAutoHyphens/>
              <w:ind w:left="482" w:hanging="3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Extender los servicios de </w:t>
            </w:r>
            <w:proofErr w:type="spellStart"/>
            <w:r>
              <w:rPr>
                <w:rFonts w:cs="Arial"/>
              </w:rPr>
              <w:t>Canalink</w:t>
            </w:r>
            <w:proofErr w:type="spellEnd"/>
            <w:r>
              <w:rPr>
                <w:rFonts w:cs="Arial"/>
              </w:rPr>
              <w:t xml:space="preserve"> hacia otros puntos del continente europeo mediante acuerdos con otros operadores. </w:t>
            </w:r>
          </w:p>
          <w:p w:rsidR="00004C62" w:rsidRDefault="00004C62" w:rsidP="00004C62">
            <w:pPr>
              <w:numPr>
                <w:ilvl w:val="0"/>
                <w:numId w:val="16"/>
              </w:numPr>
              <w:tabs>
                <w:tab w:val="num" w:pos="482"/>
              </w:tabs>
              <w:suppressAutoHyphens/>
              <w:ind w:left="482" w:hanging="3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Ampliar los clientes actuales sobre el sistema submarino Tenerife-La Palma </w:t>
            </w:r>
          </w:p>
          <w:p w:rsidR="00004C62" w:rsidRPr="0006074F" w:rsidRDefault="00004C62" w:rsidP="00676A74">
            <w:pPr>
              <w:rPr>
                <w:rFonts w:cs="Arial"/>
                <w:b/>
                <w:color w:val="FF0000"/>
              </w:rPr>
            </w:pPr>
          </w:p>
        </w:tc>
      </w:tr>
    </w:tbl>
    <w:p w:rsidR="006F5BA5" w:rsidRPr="000A4FF0" w:rsidRDefault="006F5BA5" w:rsidP="00DA112E">
      <w:pPr>
        <w:rPr>
          <w:noProof/>
          <w:lang w:val="en-US"/>
        </w:rPr>
      </w:pPr>
    </w:p>
    <w:sectPr w:rsidR="006F5BA5" w:rsidRPr="000A4FF0" w:rsidSect="0064098B">
      <w:pgSz w:w="11906" w:h="16838"/>
      <w:pgMar w:top="284" w:right="1418" w:bottom="28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B7E" w:rsidRDefault="00267B7E" w:rsidP="004D60DF">
      <w:r>
        <w:separator/>
      </w:r>
    </w:p>
  </w:endnote>
  <w:endnote w:type="continuationSeparator" w:id="0">
    <w:p w:rsidR="00267B7E" w:rsidRDefault="00267B7E" w:rsidP="004D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0A5" w:rsidRPr="008B7A42" w:rsidRDefault="00C530A5" w:rsidP="0068133D">
    <w:pPr>
      <w:pStyle w:val="Footer"/>
      <w:jc w:val="center"/>
      <w:rPr>
        <w:rFonts w:ascii="Arial" w:hAnsi="Arial" w:cs="Arial"/>
      </w:rPr>
    </w:pPr>
    <w:r w:rsidRPr="008B7A42">
      <w:rPr>
        <w:rFonts w:ascii="Arial" w:hAnsi="Arial" w:cs="Arial"/>
      </w:rPr>
      <w:t>AIET - Presupuesto de Actuaciones, Inversiones y Financiación 2013</w:t>
    </w:r>
  </w:p>
  <w:p w:rsidR="00C530A5" w:rsidRPr="008B7A42" w:rsidRDefault="00C530A5" w:rsidP="0068133D">
    <w:pPr>
      <w:pStyle w:val="Footer"/>
      <w:jc w:val="center"/>
      <w:rPr>
        <w:rFonts w:ascii="Arial" w:hAnsi="Arial" w:cs="Arial"/>
      </w:rPr>
    </w:pPr>
    <w:r w:rsidRPr="008B7A42">
      <w:rPr>
        <w:rFonts w:ascii="Arial" w:hAnsi="Arial" w:cs="Arial"/>
      </w:rPr>
      <w:t xml:space="preserve">Página - </w:t>
    </w:r>
    <w:r w:rsidRPr="008B7A42">
      <w:rPr>
        <w:rFonts w:ascii="Arial" w:hAnsi="Arial" w:cs="Arial"/>
      </w:rPr>
      <w:fldChar w:fldCharType="begin"/>
    </w:r>
    <w:r w:rsidRPr="008B7A42">
      <w:rPr>
        <w:rFonts w:ascii="Arial" w:hAnsi="Arial" w:cs="Arial"/>
      </w:rPr>
      <w:instrText xml:space="preserve"> PAGE   \* MERGEFORMAT </w:instrText>
    </w:r>
    <w:r w:rsidRPr="008B7A42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8B7A42">
      <w:rPr>
        <w:rFonts w:ascii="Arial" w:hAnsi="Arial" w:cs="Arial"/>
      </w:rPr>
      <w:fldChar w:fldCharType="end"/>
    </w:r>
    <w:r w:rsidRPr="008B7A42">
      <w:rPr>
        <w:rFonts w:ascii="Arial" w:hAnsi="Arial" w:cs="Arial"/>
      </w:rPr>
      <w:t xml:space="preserve"> -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30D" w:rsidRDefault="0094630D" w:rsidP="002F40E3">
    <w:pPr>
      <w:pStyle w:val="Footer"/>
      <w:jc w:val="center"/>
      <w:rPr>
        <w:rFonts w:ascii="Arial" w:hAnsi="Arial" w:cs="Arial"/>
      </w:rPr>
    </w:pPr>
  </w:p>
  <w:p w:rsidR="00C530A5" w:rsidRPr="004D60DF" w:rsidRDefault="00C530A5" w:rsidP="002F40E3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-</w:t>
    </w:r>
    <w:r w:rsidRPr="001266BC">
      <w:rPr>
        <w:rFonts w:ascii="Arial" w:hAnsi="Arial" w:cs="Arial"/>
      </w:rPr>
      <w:fldChar w:fldCharType="begin"/>
    </w:r>
    <w:r w:rsidRPr="001266BC">
      <w:rPr>
        <w:rFonts w:ascii="Arial" w:hAnsi="Arial" w:cs="Arial"/>
      </w:rPr>
      <w:instrText xml:space="preserve"> PAGE   \* MERGEFORMAT </w:instrText>
    </w:r>
    <w:r w:rsidRPr="001266BC">
      <w:rPr>
        <w:rFonts w:ascii="Arial" w:hAnsi="Arial" w:cs="Arial"/>
      </w:rPr>
      <w:fldChar w:fldCharType="separate"/>
    </w:r>
    <w:r w:rsidR="00004C62">
      <w:rPr>
        <w:rFonts w:ascii="Arial" w:hAnsi="Arial" w:cs="Arial"/>
        <w:noProof/>
      </w:rPr>
      <w:t>1</w:t>
    </w:r>
    <w:r w:rsidRPr="001266BC">
      <w:rPr>
        <w:rFonts w:ascii="Arial" w:hAnsi="Arial" w:cs="Arial"/>
      </w:rPr>
      <w:fldChar w:fldCharType="end"/>
    </w:r>
    <w:r>
      <w:rPr>
        <w:rFonts w:ascii="Arial" w:hAnsi="Arial" w:cs="Arial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30D" w:rsidRDefault="0094630D" w:rsidP="004D60DF">
    <w:pPr>
      <w:pStyle w:val="Footer"/>
      <w:jc w:val="center"/>
      <w:rPr>
        <w:rFonts w:ascii="Arial" w:hAnsi="Arial" w:cs="Arial"/>
      </w:rPr>
    </w:pPr>
  </w:p>
  <w:p w:rsidR="00C530A5" w:rsidRPr="004D60DF" w:rsidRDefault="00C530A5" w:rsidP="004D60DF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-</w:t>
    </w:r>
    <w:r w:rsidRPr="001266BC">
      <w:rPr>
        <w:rFonts w:ascii="Arial" w:hAnsi="Arial" w:cs="Arial"/>
      </w:rPr>
      <w:fldChar w:fldCharType="begin"/>
    </w:r>
    <w:r w:rsidRPr="001266BC">
      <w:rPr>
        <w:rFonts w:ascii="Arial" w:hAnsi="Arial" w:cs="Arial"/>
      </w:rPr>
      <w:instrText xml:space="preserve"> PAGE   \* MERGEFORMAT </w:instrText>
    </w:r>
    <w:r w:rsidRPr="001266BC">
      <w:rPr>
        <w:rFonts w:ascii="Arial" w:hAnsi="Arial" w:cs="Arial"/>
      </w:rPr>
      <w:fldChar w:fldCharType="separate"/>
    </w:r>
    <w:r w:rsidR="00E93EFA">
      <w:rPr>
        <w:rFonts w:ascii="Arial" w:hAnsi="Arial" w:cs="Arial"/>
        <w:noProof/>
      </w:rPr>
      <w:t>19</w:t>
    </w:r>
    <w:r w:rsidRPr="001266BC">
      <w:rPr>
        <w:rFonts w:ascii="Arial" w:hAnsi="Arial" w:cs="Arial"/>
      </w:rPr>
      <w:fldChar w:fldCharType="end"/>
    </w:r>
    <w:r>
      <w:rPr>
        <w:rFonts w:ascii="Arial" w:hAnsi="Arial" w:cs="Arial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B7E" w:rsidRDefault="00267B7E" w:rsidP="004D60DF">
      <w:r>
        <w:separator/>
      </w:r>
    </w:p>
  </w:footnote>
  <w:footnote w:type="continuationSeparator" w:id="0">
    <w:p w:rsidR="00267B7E" w:rsidRDefault="00267B7E" w:rsidP="004D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625"/>
        </w:tabs>
        <w:ind w:left="625" w:hanging="360"/>
      </w:pPr>
      <w:rPr>
        <w:rFonts w:ascii="Courier New" w:hAnsi="Courier New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7C304BF"/>
    <w:multiLevelType w:val="multilevel"/>
    <w:tmpl w:val="774AF33A"/>
    <w:lvl w:ilvl="0">
      <w:start w:val="1"/>
      <w:numFmt w:val="none"/>
      <w:lvlText w:val="-"/>
      <w:legacy w:legacy="1" w:legacySpace="120" w:legacyIndent="720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cs="Times New Roman" w:hint="default"/>
      </w:rPr>
    </w:lvl>
  </w:abstractNum>
  <w:abstractNum w:abstractNumId="3">
    <w:nsid w:val="0A6A446F"/>
    <w:multiLevelType w:val="hybridMultilevel"/>
    <w:tmpl w:val="0EB46A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5410CF"/>
    <w:multiLevelType w:val="hybridMultilevel"/>
    <w:tmpl w:val="225C795A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161B493F"/>
    <w:multiLevelType w:val="hybridMultilevel"/>
    <w:tmpl w:val="CD4EA12E"/>
    <w:lvl w:ilvl="0" w:tplc="9EEE83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DE542E"/>
    <w:multiLevelType w:val="hybridMultilevel"/>
    <w:tmpl w:val="72582D18"/>
    <w:lvl w:ilvl="0" w:tplc="040A0005">
      <w:start w:val="1"/>
      <w:numFmt w:val="bullet"/>
      <w:lvlText w:val=""/>
      <w:lvlJc w:val="left"/>
      <w:pPr>
        <w:tabs>
          <w:tab w:val="num" w:pos="1038"/>
        </w:tabs>
        <w:ind w:left="103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7">
    <w:nsid w:val="46767135"/>
    <w:multiLevelType w:val="hybridMultilevel"/>
    <w:tmpl w:val="5B6A468C"/>
    <w:lvl w:ilvl="0" w:tplc="B0CE4018">
      <w:start w:val="1"/>
      <w:numFmt w:val="bullet"/>
      <w:lvlText w:val="-"/>
      <w:lvlJc w:val="left"/>
      <w:pPr>
        <w:tabs>
          <w:tab w:val="num" w:pos="2137"/>
        </w:tabs>
        <w:ind w:left="2137" w:hanging="720"/>
      </w:pPr>
      <w:rPr>
        <w:rFonts w:ascii="Times New Roman" w:eastAsia="Times New Roman" w:hAnsi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8">
    <w:nsid w:val="4C1623ED"/>
    <w:multiLevelType w:val="hybridMultilevel"/>
    <w:tmpl w:val="DA3857C2"/>
    <w:lvl w:ilvl="0" w:tplc="CE96EF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46121"/>
    <w:multiLevelType w:val="hybridMultilevel"/>
    <w:tmpl w:val="18BC36DC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277A1"/>
    <w:multiLevelType w:val="hybridMultilevel"/>
    <w:tmpl w:val="FFD2D0D2"/>
    <w:lvl w:ilvl="0" w:tplc="EA5C92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E20DC"/>
    <w:multiLevelType w:val="multilevel"/>
    <w:tmpl w:val="3A58AAB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CED5AEF"/>
    <w:multiLevelType w:val="hybridMultilevel"/>
    <w:tmpl w:val="988CC3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11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A1"/>
    <w:rsid w:val="00003622"/>
    <w:rsid w:val="00004C62"/>
    <w:rsid w:val="000065DC"/>
    <w:rsid w:val="00022840"/>
    <w:rsid w:val="000505A7"/>
    <w:rsid w:val="00053D69"/>
    <w:rsid w:val="00057A67"/>
    <w:rsid w:val="00094956"/>
    <w:rsid w:val="00094E3D"/>
    <w:rsid w:val="000A4FF0"/>
    <w:rsid w:val="000D3A6F"/>
    <w:rsid w:val="000F3AAF"/>
    <w:rsid w:val="00111A27"/>
    <w:rsid w:val="00124AFC"/>
    <w:rsid w:val="001266BC"/>
    <w:rsid w:val="001323D6"/>
    <w:rsid w:val="0013588F"/>
    <w:rsid w:val="00151395"/>
    <w:rsid w:val="00163164"/>
    <w:rsid w:val="00167356"/>
    <w:rsid w:val="00186584"/>
    <w:rsid w:val="00187EDF"/>
    <w:rsid w:val="001A6B4F"/>
    <w:rsid w:val="001A7BB2"/>
    <w:rsid w:val="001B217F"/>
    <w:rsid w:val="001B7998"/>
    <w:rsid w:val="001C4EBC"/>
    <w:rsid w:val="001C5710"/>
    <w:rsid w:val="001F3785"/>
    <w:rsid w:val="0021316D"/>
    <w:rsid w:val="00216D2F"/>
    <w:rsid w:val="002307E1"/>
    <w:rsid w:val="002331D2"/>
    <w:rsid w:val="00245CD4"/>
    <w:rsid w:val="00260B08"/>
    <w:rsid w:val="00267B7E"/>
    <w:rsid w:val="0028602E"/>
    <w:rsid w:val="002A09E0"/>
    <w:rsid w:val="002C76C0"/>
    <w:rsid w:val="002C7D66"/>
    <w:rsid w:val="002E31FE"/>
    <w:rsid w:val="002E5952"/>
    <w:rsid w:val="002F40E3"/>
    <w:rsid w:val="00311CF2"/>
    <w:rsid w:val="00324375"/>
    <w:rsid w:val="00341538"/>
    <w:rsid w:val="003519CA"/>
    <w:rsid w:val="00373C26"/>
    <w:rsid w:val="00392938"/>
    <w:rsid w:val="003A288A"/>
    <w:rsid w:val="003B2369"/>
    <w:rsid w:val="003B78F5"/>
    <w:rsid w:val="003C632E"/>
    <w:rsid w:val="003C7A65"/>
    <w:rsid w:val="003D0A19"/>
    <w:rsid w:val="003F557F"/>
    <w:rsid w:val="00472E8A"/>
    <w:rsid w:val="004752F8"/>
    <w:rsid w:val="00494021"/>
    <w:rsid w:val="00495C6D"/>
    <w:rsid w:val="004B6A47"/>
    <w:rsid w:val="004C26E0"/>
    <w:rsid w:val="004D60DF"/>
    <w:rsid w:val="004D69BB"/>
    <w:rsid w:val="004F2E5F"/>
    <w:rsid w:val="005146DF"/>
    <w:rsid w:val="00522339"/>
    <w:rsid w:val="00536F36"/>
    <w:rsid w:val="005476C6"/>
    <w:rsid w:val="0056078A"/>
    <w:rsid w:val="00571225"/>
    <w:rsid w:val="00594BE6"/>
    <w:rsid w:val="005A20C8"/>
    <w:rsid w:val="005A6066"/>
    <w:rsid w:val="005C178E"/>
    <w:rsid w:val="0064098B"/>
    <w:rsid w:val="00642DC9"/>
    <w:rsid w:val="00667778"/>
    <w:rsid w:val="0068133D"/>
    <w:rsid w:val="006D2087"/>
    <w:rsid w:val="006D7C02"/>
    <w:rsid w:val="006E6301"/>
    <w:rsid w:val="006F5BA5"/>
    <w:rsid w:val="00743C92"/>
    <w:rsid w:val="00746727"/>
    <w:rsid w:val="0076006C"/>
    <w:rsid w:val="007912DB"/>
    <w:rsid w:val="007A454A"/>
    <w:rsid w:val="007B4B15"/>
    <w:rsid w:val="007C03CB"/>
    <w:rsid w:val="007D095A"/>
    <w:rsid w:val="007F5D69"/>
    <w:rsid w:val="00823B8B"/>
    <w:rsid w:val="00827051"/>
    <w:rsid w:val="00835D94"/>
    <w:rsid w:val="00874B1A"/>
    <w:rsid w:val="00885989"/>
    <w:rsid w:val="00890645"/>
    <w:rsid w:val="008A178C"/>
    <w:rsid w:val="008A2726"/>
    <w:rsid w:val="008A393B"/>
    <w:rsid w:val="008B44C4"/>
    <w:rsid w:val="008B7A42"/>
    <w:rsid w:val="008C0245"/>
    <w:rsid w:val="008C16B4"/>
    <w:rsid w:val="008C2041"/>
    <w:rsid w:val="008F0AD6"/>
    <w:rsid w:val="009218F9"/>
    <w:rsid w:val="0094310B"/>
    <w:rsid w:val="0094630D"/>
    <w:rsid w:val="009B1C64"/>
    <w:rsid w:val="009E479E"/>
    <w:rsid w:val="009E7FD0"/>
    <w:rsid w:val="009F5E51"/>
    <w:rsid w:val="00A03A1A"/>
    <w:rsid w:val="00A27BA1"/>
    <w:rsid w:val="00A35883"/>
    <w:rsid w:val="00A87A0C"/>
    <w:rsid w:val="00A94B51"/>
    <w:rsid w:val="00AB659E"/>
    <w:rsid w:val="00AE0403"/>
    <w:rsid w:val="00AF784F"/>
    <w:rsid w:val="00B42F49"/>
    <w:rsid w:val="00B620BC"/>
    <w:rsid w:val="00B80E6D"/>
    <w:rsid w:val="00BA19B2"/>
    <w:rsid w:val="00BB2125"/>
    <w:rsid w:val="00C1135B"/>
    <w:rsid w:val="00C14A19"/>
    <w:rsid w:val="00C25CBF"/>
    <w:rsid w:val="00C514F8"/>
    <w:rsid w:val="00C530A5"/>
    <w:rsid w:val="00CA7231"/>
    <w:rsid w:val="00CB2709"/>
    <w:rsid w:val="00CC4AD5"/>
    <w:rsid w:val="00CC5782"/>
    <w:rsid w:val="00CE104E"/>
    <w:rsid w:val="00D135A1"/>
    <w:rsid w:val="00D30C0F"/>
    <w:rsid w:val="00D41EC1"/>
    <w:rsid w:val="00D42CDE"/>
    <w:rsid w:val="00D4677B"/>
    <w:rsid w:val="00D55B75"/>
    <w:rsid w:val="00DA112E"/>
    <w:rsid w:val="00DB332C"/>
    <w:rsid w:val="00DC5106"/>
    <w:rsid w:val="00DE3840"/>
    <w:rsid w:val="00E5527C"/>
    <w:rsid w:val="00E640B6"/>
    <w:rsid w:val="00E6564A"/>
    <w:rsid w:val="00E93EFA"/>
    <w:rsid w:val="00EB32EB"/>
    <w:rsid w:val="00EB7062"/>
    <w:rsid w:val="00ED5B6F"/>
    <w:rsid w:val="00EF1085"/>
    <w:rsid w:val="00F00C7A"/>
    <w:rsid w:val="00F01AEA"/>
    <w:rsid w:val="00F3376F"/>
    <w:rsid w:val="00F57B27"/>
    <w:rsid w:val="00F6727D"/>
    <w:rsid w:val="00F702DF"/>
    <w:rsid w:val="00F81BDE"/>
    <w:rsid w:val="00F90517"/>
    <w:rsid w:val="00F916BB"/>
    <w:rsid w:val="00FB6AF1"/>
    <w:rsid w:val="00FC1A03"/>
    <w:rsid w:val="00FC5028"/>
    <w:rsid w:val="00FC6E51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26"/>
    <w:rPr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76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uiPriority w:val="99"/>
    <w:rsid w:val="00324375"/>
    <w:pPr>
      <w:overflowPunct w:val="0"/>
      <w:autoSpaceDE w:val="0"/>
      <w:autoSpaceDN w:val="0"/>
      <w:adjustRightInd w:val="0"/>
      <w:ind w:left="709"/>
      <w:jc w:val="both"/>
      <w:textAlignment w:val="baseline"/>
    </w:pPr>
    <w:rPr>
      <w:sz w:val="24"/>
      <w:lang w:val="es-ES_tradnl"/>
    </w:rPr>
  </w:style>
  <w:style w:type="paragraph" w:styleId="BodyText">
    <w:name w:val="Body Text"/>
    <w:basedOn w:val="Normal"/>
    <w:link w:val="BodyTextChar"/>
    <w:uiPriority w:val="99"/>
    <w:rsid w:val="00324375"/>
    <w:pPr>
      <w:tabs>
        <w:tab w:val="left" w:pos="-720"/>
        <w:tab w:val="left" w:pos="0"/>
      </w:tabs>
      <w:suppressAutoHyphens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1CF2"/>
    <w:rPr>
      <w:rFonts w:cs="Times New Roman"/>
      <w:sz w:val="20"/>
      <w:szCs w:val="20"/>
      <w:lang w:val="es-ES" w:eastAsia="es-ES"/>
    </w:rPr>
  </w:style>
  <w:style w:type="paragraph" w:customStyle="1" w:styleId="Estilo">
    <w:name w:val="Estilo"/>
    <w:basedOn w:val="Normal"/>
    <w:next w:val="BodyTextIndent"/>
    <w:uiPriority w:val="99"/>
    <w:rsid w:val="00324375"/>
    <w:pPr>
      <w:tabs>
        <w:tab w:val="left" w:pos="2136"/>
      </w:tabs>
      <w:overflowPunct w:val="0"/>
      <w:autoSpaceDE w:val="0"/>
      <w:autoSpaceDN w:val="0"/>
      <w:adjustRightInd w:val="0"/>
      <w:ind w:left="2124" w:hanging="706"/>
      <w:jc w:val="both"/>
      <w:textAlignment w:val="baseline"/>
    </w:pPr>
    <w:rPr>
      <w:sz w:val="24"/>
      <w:lang w:val="es-ES_tradnl"/>
    </w:rPr>
  </w:style>
  <w:style w:type="paragraph" w:styleId="BodyTextIndent">
    <w:name w:val="Body Text Indent"/>
    <w:basedOn w:val="Normal"/>
    <w:link w:val="BodyTextIndentChar"/>
    <w:uiPriority w:val="99"/>
    <w:rsid w:val="003243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CF2"/>
    <w:rPr>
      <w:rFonts w:cs="Times New Roman"/>
      <w:sz w:val="20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uiPriority w:val="99"/>
    <w:rsid w:val="001323D6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4"/>
      <w:lang w:val="es-ES_tradnl"/>
    </w:rPr>
  </w:style>
  <w:style w:type="paragraph" w:styleId="Header">
    <w:name w:val="header"/>
    <w:basedOn w:val="Normal"/>
    <w:link w:val="HeaderChar"/>
    <w:uiPriority w:val="99"/>
    <w:rsid w:val="004D60D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0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60D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60D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494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9402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E10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CE104E"/>
    <w:pPr>
      <w:ind w:left="720"/>
      <w:contextualSpacing/>
    </w:pPr>
  </w:style>
  <w:style w:type="paragraph" w:customStyle="1" w:styleId="Area">
    <w:name w:val="Area"/>
    <w:basedOn w:val="Normal"/>
    <w:rsid w:val="00004C62"/>
    <w:pPr>
      <w:spacing w:line="200" w:lineRule="exact"/>
      <w:jc w:val="both"/>
    </w:pPr>
    <w:rPr>
      <w:rFonts w:ascii="Arial" w:eastAsia="Cambria" w:hAnsi="Arial" w:cs="Arial"/>
      <w:bCs/>
      <w:sz w:val="1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26"/>
    <w:rPr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76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uiPriority w:val="99"/>
    <w:rsid w:val="00324375"/>
    <w:pPr>
      <w:overflowPunct w:val="0"/>
      <w:autoSpaceDE w:val="0"/>
      <w:autoSpaceDN w:val="0"/>
      <w:adjustRightInd w:val="0"/>
      <w:ind w:left="709"/>
      <w:jc w:val="both"/>
      <w:textAlignment w:val="baseline"/>
    </w:pPr>
    <w:rPr>
      <w:sz w:val="24"/>
      <w:lang w:val="es-ES_tradnl"/>
    </w:rPr>
  </w:style>
  <w:style w:type="paragraph" w:styleId="BodyText">
    <w:name w:val="Body Text"/>
    <w:basedOn w:val="Normal"/>
    <w:link w:val="BodyTextChar"/>
    <w:uiPriority w:val="99"/>
    <w:rsid w:val="00324375"/>
    <w:pPr>
      <w:tabs>
        <w:tab w:val="left" w:pos="-720"/>
        <w:tab w:val="left" w:pos="0"/>
      </w:tabs>
      <w:suppressAutoHyphens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1CF2"/>
    <w:rPr>
      <w:rFonts w:cs="Times New Roman"/>
      <w:sz w:val="20"/>
      <w:szCs w:val="20"/>
      <w:lang w:val="es-ES" w:eastAsia="es-ES"/>
    </w:rPr>
  </w:style>
  <w:style w:type="paragraph" w:customStyle="1" w:styleId="Estilo">
    <w:name w:val="Estilo"/>
    <w:basedOn w:val="Normal"/>
    <w:next w:val="BodyTextIndent"/>
    <w:uiPriority w:val="99"/>
    <w:rsid w:val="00324375"/>
    <w:pPr>
      <w:tabs>
        <w:tab w:val="left" w:pos="2136"/>
      </w:tabs>
      <w:overflowPunct w:val="0"/>
      <w:autoSpaceDE w:val="0"/>
      <w:autoSpaceDN w:val="0"/>
      <w:adjustRightInd w:val="0"/>
      <w:ind w:left="2124" w:hanging="706"/>
      <w:jc w:val="both"/>
      <w:textAlignment w:val="baseline"/>
    </w:pPr>
    <w:rPr>
      <w:sz w:val="24"/>
      <w:lang w:val="es-ES_tradnl"/>
    </w:rPr>
  </w:style>
  <w:style w:type="paragraph" w:styleId="BodyTextIndent">
    <w:name w:val="Body Text Indent"/>
    <w:basedOn w:val="Normal"/>
    <w:link w:val="BodyTextIndentChar"/>
    <w:uiPriority w:val="99"/>
    <w:rsid w:val="003243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CF2"/>
    <w:rPr>
      <w:rFonts w:cs="Times New Roman"/>
      <w:sz w:val="20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uiPriority w:val="99"/>
    <w:rsid w:val="001323D6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4"/>
      <w:lang w:val="es-ES_tradnl"/>
    </w:rPr>
  </w:style>
  <w:style w:type="paragraph" w:styleId="Header">
    <w:name w:val="header"/>
    <w:basedOn w:val="Normal"/>
    <w:link w:val="HeaderChar"/>
    <w:uiPriority w:val="99"/>
    <w:rsid w:val="004D60D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0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60D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60D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494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9402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E10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CE104E"/>
    <w:pPr>
      <w:ind w:left="720"/>
      <w:contextualSpacing/>
    </w:pPr>
  </w:style>
  <w:style w:type="paragraph" w:customStyle="1" w:styleId="Area">
    <w:name w:val="Area"/>
    <w:basedOn w:val="Normal"/>
    <w:rsid w:val="00004C62"/>
    <w:pPr>
      <w:spacing w:line="200" w:lineRule="exact"/>
      <w:jc w:val="both"/>
    </w:pPr>
    <w:rPr>
      <w:rFonts w:ascii="Arial" w:eastAsia="Cambria" w:hAnsi="Arial" w:cs="Arial"/>
      <w:bCs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image" Target="media/image15.emf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5" Type="http://schemas.openxmlformats.org/officeDocument/2006/relationships/image" Target="media/image14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image" Target="media/image13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image" Target="media/image17.emf"/><Relationship Id="rId10" Type="http://schemas.openxmlformats.org/officeDocument/2006/relationships/footer" Target="footer2.xml"/><Relationship Id="rId19" Type="http://schemas.openxmlformats.org/officeDocument/2006/relationships/image" Target="media/image8.e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image" Target="media/image16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799F0-74DD-426C-A2D3-A4B2D6C2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283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PRESUPUESTO GENERAL DEL CABILDO INSULAR DE TENERIFE</vt:lpstr>
      <vt:lpstr>PRESUPUESTO GENERAL DEL CABILDO INSULAR DE TENERIFE</vt:lpstr>
    </vt:vector>
  </TitlesOfParts>
  <Company>Cabildo Insular de Tenerife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PRESUPUESTO GENERAL DEL CABILDO INSULAR DE TENERIFE</dc:title>
  <dc:creator>Miguel García Oramas</dc:creator>
  <cp:lastModifiedBy>Ana Quesada Coello</cp:lastModifiedBy>
  <cp:revision>4</cp:revision>
  <cp:lastPrinted>2016-11-24T13:52:00Z</cp:lastPrinted>
  <dcterms:created xsi:type="dcterms:W3CDTF">2019-11-22T12:17:00Z</dcterms:created>
  <dcterms:modified xsi:type="dcterms:W3CDTF">2019-11-22T12:36:00Z</dcterms:modified>
</cp:coreProperties>
</file>